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59F" w:rsidRDefault="00E70DD9" w:rsidP="0025097F">
      <w:pPr>
        <w:jc w:val="center"/>
        <w:rPr>
          <w:rFonts w:ascii="Arial Narrow" w:eastAsia="Times New Roman" w:hAnsi="Arial Narrow"/>
          <w:color w:val="000000"/>
          <w:kern w:val="24"/>
          <w:sz w:val="64"/>
          <w:szCs w:val="64"/>
          <w:lang w:val="en-US" w:eastAsia="en-CA"/>
        </w:rPr>
        <w:sectPr w:rsidR="00DE759F" w:rsidSect="00DE759F">
          <w:headerReference w:type="first" r:id="rId7"/>
          <w:type w:val="continuous"/>
          <w:pgSz w:w="12240" w:h="15840"/>
          <w:pgMar w:top="1134" w:right="1608" w:bottom="1440" w:left="1440" w:header="709" w:footer="709" w:gutter="0"/>
          <w:pgNumType w:start="1"/>
          <w:cols w:space="708"/>
          <w:titlePg/>
          <w:docGrid w:linePitch="360"/>
        </w:sectPr>
      </w:pPr>
      <w:r w:rsidRPr="00BE1B3C">
        <w:rPr>
          <w:noProof/>
          <w:lang w:eastAsia="en-CA"/>
        </w:rPr>
        <w:drawing>
          <wp:inline distT="0" distB="0" distL="0" distR="0" wp14:anchorId="07C62546" wp14:editId="5790B456">
            <wp:extent cx="3219358" cy="1390650"/>
            <wp:effectExtent l="0" t="0" r="635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45" cy="140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5097F" w:rsidRDefault="0025097F" w:rsidP="000A1E1B">
      <w:pPr>
        <w:ind w:right="288"/>
        <w:rPr>
          <w:rFonts w:ascii="Arial Narrow" w:eastAsia="Times New Roman" w:hAnsi="Arial Narrow"/>
          <w:color w:val="000000"/>
          <w:kern w:val="24"/>
          <w:sz w:val="64"/>
          <w:szCs w:val="64"/>
          <w:lang w:val="en-US" w:eastAsia="en-CA"/>
        </w:rPr>
      </w:pPr>
      <w:r w:rsidRPr="002678D9">
        <w:rPr>
          <w:noProof/>
          <w:lang w:eastAsia="en-CA"/>
        </w:rPr>
        <mc:AlternateContent>
          <mc:Choice Requires="wps">
            <w:drawing>
              <wp:inline distT="0" distB="0" distL="0" distR="0" wp14:anchorId="638AA7E9" wp14:editId="59588E81">
                <wp:extent cx="6280150" cy="2362200"/>
                <wp:effectExtent l="0" t="0" r="0" b="0"/>
                <wp:docPr id="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150" cy="2362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A1E1B" w:rsidRDefault="000A1E1B" w:rsidP="0025097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eastAsia="Times New Roman" w:hAnsi="Arial Narrow" w:cstheme="minorBidi"/>
                                <w:color w:val="000000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</w:pPr>
                          </w:p>
                          <w:p w:rsidR="0025097F" w:rsidRDefault="0025097F" w:rsidP="0025097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eastAsia="Times New Roman" w:hAnsi="Arial Narrow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 Narrow" w:eastAsia="Times New Roman" w:hAnsi="Arial Narrow" w:cstheme="minorBidi"/>
                                <w:color w:val="000000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>Welcome to Kidovate!</w:t>
                            </w:r>
                            <w:r>
                              <w:rPr>
                                <w:rFonts w:ascii="Arial Narrow" w:eastAsia="Times New Roman" w:hAnsi="Arial Narrow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 </w:t>
                            </w:r>
                          </w:p>
                          <w:p w:rsidR="0025097F" w:rsidRDefault="0025097F" w:rsidP="0025097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eastAsia="Times New Roman" w:hAnsi="Arial Narrow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25097F" w:rsidRDefault="0025097F" w:rsidP="0025097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eastAsia="Times New Roman" w:hAnsi="Arial Narrow" w:cstheme="minorBidi"/>
                                <w:color w:val="000000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2678D9">
                              <w:rPr>
                                <w:rFonts w:eastAsia="Times New Roman"/>
                                <w:color w:val="000000"/>
                                <w:kern w:val="24"/>
                                <w:lang w:val="en-US"/>
                              </w:rPr>
                              <w:t xml:space="preserve">Kidovate is a fun, free, hands-on entrepreneurship initiative for youth like you to learn business skills and make your own money.  With </w:t>
                            </w:r>
                            <w:proofErr w:type="gramStart"/>
                            <w:r w:rsidRPr="002678D9">
                              <w:rPr>
                                <w:rFonts w:eastAsia="Times New Roman"/>
                                <w:color w:val="000000"/>
                                <w:kern w:val="24"/>
                                <w:lang w:val="en-US"/>
                              </w:rPr>
                              <w:t>Kidovate</w:t>
                            </w:r>
                            <w:proofErr w:type="gramEnd"/>
                            <w:r w:rsidRPr="002678D9">
                              <w:rPr>
                                <w:rFonts w:eastAsia="Times New Roman"/>
                                <w:color w:val="000000"/>
                                <w:kern w:val="24"/>
                                <w:lang w:val="en-US"/>
                              </w:rPr>
                              <w:t xml:space="preserve"> you will make and sell a product of your own choosing, and we will help you along the way. A key element of Kidovate is corporate social responsibility – the importance of businesses giving back to their local communities. Every Kidovate participant will decide how much of their profit they will donate to what charity or cause.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lang w:val="en-US"/>
                              </w:rPr>
                              <w:t xml:space="preserve">Together we can </w:t>
                            </w:r>
                            <w:r w:rsidRPr="002678D9">
                              <w:rPr>
                                <w:rFonts w:eastAsia="Times New Roman"/>
                                <w:color w:val="000000"/>
                                <w:kern w:val="24"/>
                                <w:lang w:val="en-US"/>
                              </w:rPr>
                              <w:t>make a big impact on improving the lives of people and animals.</w:t>
                            </w:r>
                            <w:r w:rsidR="002978E2">
                              <w:rPr>
                                <w:rFonts w:ascii="Arial Narrow" w:eastAsia="Times New Roman" w:hAnsi="Arial Narrow" w:cstheme="minorBidi"/>
                                <w:color w:val="000000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8AA7E9" id="Rectangle 3" o:spid="_x0000_s1026" style="width:494.5pt;height:18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" filled="f" stroked="f">
                <v:textbox style="mso-fit-shape-to-text:t">
                  <w:txbxContent>
                    <w:p w:rsidR="000A1E1B" w:rsidRDefault="000A1E1B" w:rsidP="0025097F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eastAsia="Times New Roman" w:hAnsi="Arial Narrow" w:cstheme="minorBidi"/>
                          <w:color w:val="000000"/>
                          <w:kern w:val="24"/>
                          <w:sz w:val="64"/>
                          <w:szCs w:val="64"/>
                          <w:lang w:val="en-US"/>
                        </w:rPr>
                      </w:pPr>
                    </w:p>
                    <w:p w:rsidR="0025097F" w:rsidRDefault="0025097F" w:rsidP="0025097F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eastAsia="Times New Roman" w:hAnsi="Arial Narrow" w:cstheme="minorBidi"/>
                          <w:color w:val="000000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 Narrow" w:eastAsia="Times New Roman" w:hAnsi="Arial Narrow" w:cstheme="minorBidi"/>
                          <w:color w:val="000000"/>
                          <w:kern w:val="24"/>
                          <w:sz w:val="64"/>
                          <w:szCs w:val="64"/>
                          <w:lang w:val="en-US"/>
                        </w:rPr>
                        <w:t>Welcome to Kidovate!</w:t>
                      </w:r>
                      <w:r>
                        <w:rPr>
                          <w:rFonts w:ascii="Arial Narrow" w:eastAsia="Times New Roman" w:hAnsi="Arial Narrow" w:cstheme="minorBidi"/>
                          <w:color w:val="000000"/>
                          <w:kern w:val="24"/>
                          <w:sz w:val="32"/>
                          <w:szCs w:val="32"/>
                          <w:lang w:val="en-US"/>
                        </w:rPr>
                        <w:t> </w:t>
                      </w:r>
                    </w:p>
                    <w:p w:rsidR="0025097F" w:rsidRDefault="0025097F" w:rsidP="0025097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eastAsia="Times New Roman" w:hAnsi="Arial Narrow" w:cstheme="minorBidi"/>
                          <w:color w:val="000000"/>
                          <w:kern w:val="24"/>
                          <w:sz w:val="32"/>
                          <w:szCs w:val="32"/>
                          <w:lang w:val="en-US"/>
                        </w:rPr>
                      </w:pPr>
                    </w:p>
                    <w:p w:rsidR="0025097F" w:rsidRDefault="0025097F" w:rsidP="0025097F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eastAsia="Times New Roman" w:hAnsi="Arial Narrow" w:cstheme="minorBidi"/>
                          <w:color w:val="000000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 w:rsidRPr="002678D9">
                        <w:rPr>
                          <w:rFonts w:eastAsia="Times New Roman"/>
                          <w:color w:val="000000"/>
                          <w:kern w:val="24"/>
                          <w:lang w:val="en-US"/>
                        </w:rPr>
                        <w:t xml:space="preserve">Kidovate is a fun, free, hands-on entrepreneurship initiative for youth like you to learn business skills and make your own money.  With </w:t>
                      </w:r>
                      <w:proofErr w:type="gramStart"/>
                      <w:r w:rsidRPr="002678D9">
                        <w:rPr>
                          <w:rFonts w:eastAsia="Times New Roman"/>
                          <w:color w:val="000000"/>
                          <w:kern w:val="24"/>
                          <w:lang w:val="en-US"/>
                        </w:rPr>
                        <w:t>Kidovate</w:t>
                      </w:r>
                      <w:proofErr w:type="gramEnd"/>
                      <w:r w:rsidRPr="002678D9">
                        <w:rPr>
                          <w:rFonts w:eastAsia="Times New Roman"/>
                          <w:color w:val="000000"/>
                          <w:kern w:val="24"/>
                          <w:lang w:val="en-US"/>
                        </w:rPr>
                        <w:t xml:space="preserve"> you will make and sell a product of your own choosing, and we will help you along the way. A key element of Kidovate is corporate social responsibility – the importance of businesses giving back to their local communities. Every Kidovate participant will decide how much of their profit they will donate to what charity or cause. </w:t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lang w:val="en-US"/>
                        </w:rPr>
                        <w:t xml:space="preserve">Together we can </w:t>
                      </w:r>
                      <w:r w:rsidRPr="002678D9">
                        <w:rPr>
                          <w:rFonts w:eastAsia="Times New Roman"/>
                          <w:color w:val="000000"/>
                          <w:kern w:val="24"/>
                          <w:lang w:val="en-US"/>
                        </w:rPr>
                        <w:t>make a big impact on improving the lives of people and animals.</w:t>
                      </w:r>
                      <w:r w:rsidR="002978E2">
                        <w:rPr>
                          <w:rFonts w:ascii="Arial Narrow" w:eastAsia="Times New Roman" w:hAnsi="Arial Narrow" w:cstheme="minorBidi"/>
                          <w:color w:val="000000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25097F" w:rsidRDefault="000A1E1B" w:rsidP="0025097F">
      <w:pPr>
        <w:jc w:val="center"/>
        <w:rPr>
          <w:rFonts w:ascii="Arial Narrow" w:eastAsia="Times New Roman" w:hAnsi="Arial Narrow"/>
          <w:color w:val="000000"/>
          <w:kern w:val="24"/>
          <w:sz w:val="64"/>
          <w:szCs w:val="64"/>
          <w:lang w:val="en-US" w:eastAsia="en-CA"/>
        </w:rPr>
      </w:pPr>
      <w:r w:rsidRPr="002678D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F23CBD" wp14:editId="691121B5">
                <wp:simplePos x="0" y="0"/>
                <wp:positionH relativeFrom="margin">
                  <wp:posOffset>0</wp:posOffset>
                </wp:positionH>
                <wp:positionV relativeFrom="paragraph">
                  <wp:posOffset>2118995</wp:posOffset>
                </wp:positionV>
                <wp:extent cx="6140450" cy="6163226"/>
                <wp:effectExtent l="0" t="0" r="0" b="0"/>
                <wp:wrapNone/>
                <wp:docPr id="1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616322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4D9C" w:rsidRDefault="0025097F" w:rsidP="0025097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Times New Roman"/>
                                <w:color w:val="000000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lang w:val="en-US"/>
                              </w:rPr>
                              <w:t xml:space="preserve">In this workbook, </w:t>
                            </w:r>
                            <w:r w:rsidRPr="002678D9">
                              <w:rPr>
                                <w:rFonts w:eastAsia="Times New Roman"/>
                                <w:color w:val="000000"/>
                                <w:kern w:val="24"/>
                                <w:lang w:val="en-US"/>
                              </w:rPr>
                              <w:t xml:space="preserve">you will meet two young entrepreneurs, Safiya and Manny, who want to make and sell something at a Kidovate market. Each short chapter of the book examines a key decision that Safiya and Manny need to make to start their Kidovate business. </w:t>
                            </w:r>
                            <w:r w:rsidR="002C4F65">
                              <w:rPr>
                                <w:rFonts w:eastAsia="Times New Roman"/>
                                <w:color w:val="000000"/>
                                <w:kern w:val="24"/>
                                <w:lang w:val="en-US"/>
                              </w:rPr>
                              <w:t xml:space="preserve">You should not read the workbook all at once. You might read one section (1 to 4 pages) per night, or a few sections per week. </w:t>
                            </w:r>
                            <w:r w:rsidR="00474D9C">
                              <w:rPr>
                                <w:rFonts w:eastAsia="Times New Roman"/>
                                <w:color w:val="000000"/>
                                <w:kern w:val="24"/>
                                <w:lang w:val="en-US"/>
                              </w:rPr>
                              <w:t xml:space="preserve">The first three chapter </w:t>
                            </w:r>
                            <w:proofErr w:type="gramStart"/>
                            <w:r w:rsidR="00474D9C">
                              <w:rPr>
                                <w:rFonts w:eastAsia="Times New Roman"/>
                                <w:color w:val="000000"/>
                                <w:kern w:val="24"/>
                                <w:lang w:val="en-US"/>
                              </w:rPr>
                              <w:t>are found</w:t>
                            </w:r>
                            <w:proofErr w:type="gramEnd"/>
                            <w:r w:rsidR="00474D9C">
                              <w:rPr>
                                <w:rFonts w:eastAsia="Times New Roman"/>
                                <w:color w:val="000000"/>
                                <w:kern w:val="24"/>
                                <w:lang w:val="en-US"/>
                              </w:rPr>
                              <w:t xml:space="preserve"> on the Kidovate website. To access the rest of the workbook (free to you) please email Dr. Brock Smith </w:t>
                            </w:r>
                            <w:hyperlink r:id="rId9" w:history="1">
                              <w:r w:rsidR="00474D9C" w:rsidRPr="00323A85">
                                <w:rPr>
                                  <w:rStyle w:val="Hyperlink"/>
                                  <w:rFonts w:eastAsia="Times New Roman"/>
                                  <w:kern w:val="24"/>
                                  <w:lang w:val="en-US"/>
                                </w:rPr>
                                <w:t>smithb@uvic.ca</w:t>
                              </w:r>
                            </w:hyperlink>
                            <w:r w:rsidR="00474D9C">
                              <w:rPr>
                                <w:rFonts w:eastAsia="Times New Roman"/>
                                <w:color w:val="000000"/>
                                <w:kern w:val="24"/>
                                <w:lang w:val="en-US"/>
                              </w:rPr>
                              <w:t xml:space="preserve"> to receive a download link. </w:t>
                            </w:r>
                          </w:p>
                          <w:p w:rsidR="00474D9C" w:rsidRDefault="00474D9C" w:rsidP="0025097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Times New Roman"/>
                                <w:color w:val="000000"/>
                                <w:kern w:val="24"/>
                                <w:lang w:val="en-US"/>
                              </w:rPr>
                            </w:pPr>
                          </w:p>
                          <w:p w:rsidR="009E01BC" w:rsidRDefault="00474D9C" w:rsidP="0025097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Times New Roman"/>
                                <w:color w:val="000000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lang w:val="en-US"/>
                              </w:rPr>
                              <w:t xml:space="preserve">ou are encouraged to make and sell something </w:t>
                            </w:r>
                            <w:r w:rsidRPr="002678D9">
                              <w:rPr>
                                <w:rFonts w:eastAsia="Times New Roman"/>
                                <w:color w:val="000000"/>
                                <w:kern w:val="24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lang w:val="en-US"/>
                              </w:rPr>
                              <w:t>t Kidovate marketplace on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lang w:val="en-US"/>
                              </w:rPr>
                              <w:t xml:space="preserve"> Saturday April </w:t>
                            </w:r>
                            <w:proofErr w:type="gramStart"/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lang w:val="en-US"/>
                              </w:rPr>
                              <w:t>4</w:t>
                            </w:r>
                            <w:r w:rsidRPr="00474D9C">
                              <w:rPr>
                                <w:rFonts w:eastAsia="Times New Roman"/>
                                <w:color w:val="000000"/>
                                <w:kern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lang w:val="en-US"/>
                              </w:rPr>
                              <w:t xml:space="preserve"> 2020 (10am to 3pm) at The Bay Centre, and possibly other Victoria area malls. You can start preparing any time you want, but spring break is a great time to Kidovate. </w:t>
                            </w:r>
                            <w:r w:rsidR="002C4F65">
                              <w:rPr>
                                <w:rFonts w:eastAsia="Times New Roman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9E01BC" w:rsidRDefault="009E01BC" w:rsidP="0025097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Times New Roman"/>
                                <w:color w:val="000000"/>
                                <w:kern w:val="24"/>
                                <w:lang w:val="en-US"/>
                              </w:rPr>
                            </w:pPr>
                          </w:p>
                          <w:p w:rsidR="009E01BC" w:rsidRDefault="009E01BC" w:rsidP="0025097F">
                            <w:pPr>
                              <w:pStyle w:val="NormalWeb"/>
                              <w:pBdr>
                                <w:bottom w:val="single" w:sz="12" w:space="1" w:color="auto"/>
                              </w:pBdr>
                              <w:spacing w:before="0" w:beforeAutospacing="0" w:after="0" w:afterAutospacing="0"/>
                              <w:rPr>
                                <w:rFonts w:eastAsia="Times New Roman"/>
                                <w:color w:val="000000"/>
                                <w:kern w:val="24"/>
                                <w:lang w:val="en-US"/>
                              </w:rPr>
                            </w:pPr>
                          </w:p>
                          <w:p w:rsidR="009E01BC" w:rsidRDefault="009E01BC" w:rsidP="0025097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Times New Roman"/>
                                <w:color w:val="000000"/>
                                <w:kern w:val="24"/>
                                <w:lang w:val="en-US"/>
                              </w:rPr>
                            </w:pPr>
                          </w:p>
                          <w:p w:rsidR="009E01BC" w:rsidRPr="006A4F40" w:rsidRDefault="009E01BC" w:rsidP="0025097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A4F40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© 2019 J Brock Smith &amp; Jessica </w:t>
                            </w:r>
                            <w:proofErr w:type="spellStart"/>
                            <w:r w:rsidRPr="006A4F40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Ruffalo</w:t>
                            </w:r>
                            <w:proofErr w:type="spellEnd"/>
                            <w:r w:rsidRPr="006A4F40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. This graphic novel is provided </w:t>
                            </w:r>
                            <w:r w:rsidR="006A4F40" w:rsidRPr="006A4F40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for participants in the Kidovate youth entrepreneurship initiative</w:t>
                            </w:r>
                            <w:r w:rsidR="006A4F40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. No other use of the content,</w:t>
                            </w:r>
                            <w:r w:rsidR="006A4F40" w:rsidRPr="006A4F40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cartoons</w:t>
                            </w:r>
                            <w:r w:rsidR="006A4F40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, or characters</w:t>
                            </w:r>
                            <w:r w:rsidR="000A1E1B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0A1E1B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is permitted</w:t>
                            </w:r>
                            <w:proofErr w:type="gramEnd"/>
                            <w:r w:rsidR="000A1E1B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without written consent</w:t>
                            </w:r>
                            <w:r w:rsidR="006A4F40" w:rsidRPr="006A4F40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of Dr. Brock Smith of the Gustavson School of Business at the University of Victoria. </w:t>
                            </w:r>
                          </w:p>
                          <w:p w:rsidR="006909B1" w:rsidRPr="002678D9" w:rsidRDefault="006909B1" w:rsidP="0025097F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25097F" w:rsidRDefault="0025097F" w:rsidP="0025097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eastAsia="Times New Roman" w:hAnsi="Arial Narrow" w:cstheme="minorBidi"/>
                                <w:color w:val="000000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F23CBD" id="_x0000_s1027" style="position:absolute;left:0;text-align:left;margin-left:0;margin-top:166.85pt;width:483.5pt;height:485.3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" filled="f" stroked="f">
                <v:textbox>
                  <w:txbxContent>
                    <w:p w:rsidR="00474D9C" w:rsidRDefault="0025097F" w:rsidP="0025097F">
                      <w:pPr>
                        <w:pStyle w:val="NormalWeb"/>
                        <w:spacing w:before="0" w:beforeAutospacing="0" w:after="0" w:afterAutospacing="0"/>
                        <w:rPr>
                          <w:rFonts w:eastAsia="Times New Roman"/>
                          <w:color w:val="000000"/>
                          <w:kern w:val="24"/>
                          <w:lang w:val="en-US"/>
                        </w:rPr>
                      </w:pPr>
                      <w:r>
                        <w:rPr>
                          <w:rFonts w:eastAsia="Times New Roman"/>
                          <w:color w:val="000000"/>
                          <w:kern w:val="24"/>
                          <w:lang w:val="en-US"/>
                        </w:rPr>
                        <w:t xml:space="preserve">In this workbook, </w:t>
                      </w:r>
                      <w:r w:rsidRPr="002678D9">
                        <w:rPr>
                          <w:rFonts w:eastAsia="Times New Roman"/>
                          <w:color w:val="000000"/>
                          <w:kern w:val="24"/>
                          <w:lang w:val="en-US"/>
                        </w:rPr>
                        <w:t xml:space="preserve">you will meet two young entrepreneurs, Safiya and Manny, who want to make and sell something at a Kidovate market. Each short chapter of the book examines a key decision that Safiya and Manny need to make to start their Kidovate business. </w:t>
                      </w:r>
                      <w:r w:rsidR="002C4F65">
                        <w:rPr>
                          <w:rFonts w:eastAsia="Times New Roman"/>
                          <w:color w:val="000000"/>
                          <w:kern w:val="24"/>
                          <w:lang w:val="en-US"/>
                        </w:rPr>
                        <w:t xml:space="preserve">You should not read the workbook all at once. You might read one section (1 to 4 pages) per night, or a few sections per week. </w:t>
                      </w:r>
                      <w:r w:rsidR="00474D9C">
                        <w:rPr>
                          <w:rFonts w:eastAsia="Times New Roman"/>
                          <w:color w:val="000000"/>
                          <w:kern w:val="24"/>
                          <w:lang w:val="en-US"/>
                        </w:rPr>
                        <w:t xml:space="preserve">The first three chapter </w:t>
                      </w:r>
                      <w:proofErr w:type="gramStart"/>
                      <w:r w:rsidR="00474D9C">
                        <w:rPr>
                          <w:rFonts w:eastAsia="Times New Roman"/>
                          <w:color w:val="000000"/>
                          <w:kern w:val="24"/>
                          <w:lang w:val="en-US"/>
                        </w:rPr>
                        <w:t>are found</w:t>
                      </w:r>
                      <w:proofErr w:type="gramEnd"/>
                      <w:r w:rsidR="00474D9C">
                        <w:rPr>
                          <w:rFonts w:eastAsia="Times New Roman"/>
                          <w:color w:val="000000"/>
                          <w:kern w:val="24"/>
                          <w:lang w:val="en-US"/>
                        </w:rPr>
                        <w:t xml:space="preserve"> on the Kidovate website. To access the rest of the workbook (free to you) please email Dr. Brock Smith </w:t>
                      </w:r>
                      <w:hyperlink r:id="rId10" w:history="1">
                        <w:r w:rsidR="00474D9C" w:rsidRPr="00323A85">
                          <w:rPr>
                            <w:rStyle w:val="Hyperlink"/>
                            <w:rFonts w:eastAsia="Times New Roman"/>
                            <w:kern w:val="24"/>
                            <w:lang w:val="en-US"/>
                          </w:rPr>
                          <w:t>smithb@uvic.ca</w:t>
                        </w:r>
                      </w:hyperlink>
                      <w:r w:rsidR="00474D9C">
                        <w:rPr>
                          <w:rFonts w:eastAsia="Times New Roman"/>
                          <w:color w:val="000000"/>
                          <w:kern w:val="24"/>
                          <w:lang w:val="en-US"/>
                        </w:rPr>
                        <w:t xml:space="preserve"> to receive a download link. </w:t>
                      </w:r>
                    </w:p>
                    <w:p w:rsidR="00474D9C" w:rsidRDefault="00474D9C" w:rsidP="0025097F">
                      <w:pPr>
                        <w:pStyle w:val="NormalWeb"/>
                        <w:spacing w:before="0" w:beforeAutospacing="0" w:after="0" w:afterAutospacing="0"/>
                        <w:rPr>
                          <w:rFonts w:eastAsia="Times New Roman"/>
                          <w:color w:val="000000"/>
                          <w:kern w:val="24"/>
                          <w:lang w:val="en-US"/>
                        </w:rPr>
                      </w:pPr>
                    </w:p>
                    <w:p w:rsidR="009E01BC" w:rsidRDefault="00474D9C" w:rsidP="0025097F">
                      <w:pPr>
                        <w:pStyle w:val="NormalWeb"/>
                        <w:spacing w:before="0" w:beforeAutospacing="0" w:after="0" w:afterAutospacing="0"/>
                        <w:rPr>
                          <w:rFonts w:eastAsia="Times New Roman"/>
                          <w:color w:val="000000"/>
                          <w:kern w:val="24"/>
                          <w:lang w:val="en-US"/>
                        </w:rPr>
                      </w:pPr>
                      <w:r>
                        <w:rPr>
                          <w:rFonts w:eastAsia="Times New Roman"/>
                          <w:color w:val="000000"/>
                          <w:kern w:val="24"/>
                          <w:lang w:val="en-US"/>
                        </w:rPr>
                        <w:t>Y</w:t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lang w:val="en-US"/>
                        </w:rPr>
                        <w:t xml:space="preserve">ou are encouraged to make and sell something </w:t>
                      </w:r>
                      <w:r w:rsidRPr="002678D9">
                        <w:rPr>
                          <w:rFonts w:eastAsia="Times New Roman"/>
                          <w:color w:val="000000"/>
                          <w:kern w:val="24"/>
                          <w:lang w:val="en-US"/>
                        </w:rPr>
                        <w:t>a</w:t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lang w:val="en-US"/>
                        </w:rPr>
                        <w:t>t Kidovate marketplace on</w:t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lang w:val="en-US"/>
                        </w:rPr>
                        <w:t xml:space="preserve"> Saturday April </w:t>
                      </w:r>
                      <w:proofErr w:type="gramStart"/>
                      <w:r>
                        <w:rPr>
                          <w:rFonts w:eastAsia="Times New Roman"/>
                          <w:color w:val="000000"/>
                          <w:kern w:val="24"/>
                          <w:lang w:val="en-US"/>
                        </w:rPr>
                        <w:t>4</w:t>
                      </w:r>
                      <w:r w:rsidRPr="00474D9C">
                        <w:rPr>
                          <w:rFonts w:eastAsia="Times New Roman"/>
                          <w:color w:val="000000"/>
                          <w:kern w:val="24"/>
                          <w:vertAlign w:val="superscript"/>
                          <w:lang w:val="en-US"/>
                        </w:rPr>
                        <w:t>th</w:t>
                      </w:r>
                      <w:proofErr w:type="gramEnd"/>
                      <w:r>
                        <w:rPr>
                          <w:rFonts w:eastAsia="Times New Roman"/>
                          <w:color w:val="000000"/>
                          <w:kern w:val="24"/>
                          <w:lang w:val="en-US"/>
                        </w:rPr>
                        <w:t xml:space="preserve"> 2020 (10am to 3pm) at The Bay Centre, and possibly other Victoria area malls. You can start preparing any time you want, but spring break is a great time to Kidovate. </w:t>
                      </w:r>
                      <w:r w:rsidR="002C4F65">
                        <w:rPr>
                          <w:rFonts w:eastAsia="Times New Roman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</w:p>
                    <w:p w:rsidR="009E01BC" w:rsidRDefault="009E01BC" w:rsidP="0025097F">
                      <w:pPr>
                        <w:pStyle w:val="NormalWeb"/>
                        <w:spacing w:before="0" w:beforeAutospacing="0" w:after="0" w:afterAutospacing="0"/>
                        <w:rPr>
                          <w:rFonts w:eastAsia="Times New Roman"/>
                          <w:color w:val="000000"/>
                          <w:kern w:val="24"/>
                          <w:lang w:val="en-US"/>
                        </w:rPr>
                      </w:pPr>
                    </w:p>
                    <w:p w:rsidR="009E01BC" w:rsidRDefault="009E01BC" w:rsidP="0025097F">
                      <w:pPr>
                        <w:pStyle w:val="NormalWeb"/>
                        <w:pBdr>
                          <w:bottom w:val="single" w:sz="12" w:space="1" w:color="auto"/>
                        </w:pBdr>
                        <w:spacing w:before="0" w:beforeAutospacing="0" w:after="0" w:afterAutospacing="0"/>
                        <w:rPr>
                          <w:rFonts w:eastAsia="Times New Roman"/>
                          <w:color w:val="000000"/>
                          <w:kern w:val="24"/>
                          <w:lang w:val="en-US"/>
                        </w:rPr>
                      </w:pPr>
                    </w:p>
                    <w:p w:rsidR="009E01BC" w:rsidRDefault="009E01BC" w:rsidP="0025097F">
                      <w:pPr>
                        <w:pStyle w:val="NormalWeb"/>
                        <w:spacing w:before="0" w:beforeAutospacing="0" w:after="0" w:afterAutospacing="0"/>
                        <w:rPr>
                          <w:rFonts w:eastAsia="Times New Roman"/>
                          <w:color w:val="000000"/>
                          <w:kern w:val="24"/>
                          <w:lang w:val="en-US"/>
                        </w:rPr>
                      </w:pPr>
                    </w:p>
                    <w:p w:rsidR="009E01BC" w:rsidRPr="006A4F40" w:rsidRDefault="009E01BC" w:rsidP="0025097F">
                      <w:pPr>
                        <w:pStyle w:val="NormalWeb"/>
                        <w:spacing w:before="0" w:beforeAutospacing="0" w:after="0" w:afterAutospacing="0"/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6A4F40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 xml:space="preserve">© 2019 J Brock Smith &amp; Jessica </w:t>
                      </w:r>
                      <w:proofErr w:type="spellStart"/>
                      <w:r w:rsidRPr="006A4F40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Ruffalo</w:t>
                      </w:r>
                      <w:proofErr w:type="spellEnd"/>
                      <w:r w:rsidRPr="006A4F40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 xml:space="preserve">. This graphic novel is provided </w:t>
                      </w:r>
                      <w:r w:rsidR="006A4F40" w:rsidRPr="006A4F40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for participants in the Kidovate youth entrepreneurship initiative</w:t>
                      </w:r>
                      <w:r w:rsidR="006A4F40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. No other use of the content,</w:t>
                      </w:r>
                      <w:r w:rsidR="006A4F40" w:rsidRPr="006A4F40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 xml:space="preserve"> cartoons</w:t>
                      </w:r>
                      <w:r w:rsidR="006A4F40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, or characters</w:t>
                      </w:r>
                      <w:r w:rsidR="000A1E1B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gramStart"/>
                      <w:r w:rsidR="000A1E1B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is permitted</w:t>
                      </w:r>
                      <w:proofErr w:type="gramEnd"/>
                      <w:r w:rsidR="000A1E1B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 xml:space="preserve"> without written consent</w:t>
                      </w:r>
                      <w:r w:rsidR="006A4F40" w:rsidRPr="006A4F40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 xml:space="preserve"> of Dr. Brock Smith of the Gustavson School of Business at the University of Victoria. </w:t>
                      </w:r>
                    </w:p>
                    <w:p w:rsidR="006909B1" w:rsidRPr="002678D9" w:rsidRDefault="006909B1" w:rsidP="0025097F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25097F" w:rsidRDefault="0025097F" w:rsidP="0025097F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eastAsia="Times New Roman" w:hAnsi="Arial Narrow" w:cstheme="minorBidi"/>
                          <w:color w:val="000000"/>
                          <w:kern w:val="24"/>
                          <w:sz w:val="21"/>
                          <w:szCs w:val="21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909B1">
        <w:rPr>
          <w:noProof/>
          <w:lang w:eastAsia="en-CA"/>
        </w:rPr>
        <w:drawing>
          <wp:inline distT="0" distB="0" distL="0" distR="0" wp14:anchorId="69D3186A" wp14:editId="625C94CA">
            <wp:extent cx="2280655" cy="2059338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eup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802" cy="206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97F" w:rsidRDefault="0025097F" w:rsidP="00633D11">
      <w:pP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en-CA"/>
        </w:rPr>
      </w:pPr>
    </w:p>
    <w:p w:rsidR="00633D11" w:rsidRDefault="006E0A70">
      <w:r>
        <w:rPr>
          <w:noProof/>
          <w:lang w:eastAsia="en-CA"/>
        </w:rPr>
        <w:br w:type="page"/>
      </w:r>
      <w:r w:rsidR="000303BC">
        <w:rPr>
          <w:noProof/>
          <w:lang w:eastAsia="en-CA"/>
        </w:rPr>
        <w:lastRenderedPageBreak/>
        <w:drawing>
          <wp:inline distT="0" distB="0" distL="0" distR="0">
            <wp:extent cx="5706734" cy="8816296"/>
            <wp:effectExtent l="0" t="0" r="889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ew page 01 full size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"/>
                    <a:stretch/>
                  </pic:blipFill>
                  <pic:spPr>
                    <a:xfrm>
                      <a:off x="0" y="0"/>
                      <a:ext cx="5706734" cy="881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3D11" w:rsidSect="00A954BA">
      <w:headerReference w:type="default" r:id="rId13"/>
      <w:type w:val="continuous"/>
      <w:pgSz w:w="12240" w:h="15840"/>
      <w:pgMar w:top="1134" w:right="1608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736" w:rsidRDefault="00256736" w:rsidP="009631CE">
      <w:pPr>
        <w:spacing w:after="0" w:line="240" w:lineRule="auto"/>
      </w:pPr>
      <w:r>
        <w:separator/>
      </w:r>
    </w:p>
  </w:endnote>
  <w:endnote w:type="continuationSeparator" w:id="0">
    <w:p w:rsidR="00256736" w:rsidRDefault="00256736" w:rsidP="00963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736" w:rsidRDefault="00256736" w:rsidP="009631CE">
      <w:pPr>
        <w:spacing w:after="0" w:line="240" w:lineRule="auto"/>
      </w:pPr>
      <w:r>
        <w:separator/>
      </w:r>
    </w:p>
  </w:footnote>
  <w:footnote w:type="continuationSeparator" w:id="0">
    <w:p w:rsidR="00256736" w:rsidRDefault="00256736" w:rsidP="00963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6642913"/>
      <w:docPartObj>
        <w:docPartGallery w:val="Page Numbers (Top of Page)"/>
        <w:docPartUnique/>
      </w:docPartObj>
    </w:sdtPr>
    <w:sdtEndPr>
      <w:rPr>
        <w:noProof/>
      </w:rPr>
    </w:sdtEndPr>
    <w:sdtContent>
      <w:p w:rsidR="00DE759F" w:rsidRDefault="00DE759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4D9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E759F" w:rsidRDefault="00DE75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59F" w:rsidRDefault="00DE759F">
    <w:pPr>
      <w:pStyle w:val="Header"/>
      <w:jc w:val="right"/>
    </w:pPr>
  </w:p>
  <w:p w:rsidR="00DE759F" w:rsidRDefault="00DE75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226"/>
    <w:rsid w:val="000303BC"/>
    <w:rsid w:val="00045AA7"/>
    <w:rsid w:val="00064FC8"/>
    <w:rsid w:val="000764E4"/>
    <w:rsid w:val="000A0C4D"/>
    <w:rsid w:val="000A1E1B"/>
    <w:rsid w:val="0012474E"/>
    <w:rsid w:val="001E77AA"/>
    <w:rsid w:val="0025097F"/>
    <w:rsid w:val="00256736"/>
    <w:rsid w:val="002978E2"/>
    <w:rsid w:val="002C4F65"/>
    <w:rsid w:val="003125E1"/>
    <w:rsid w:val="003D0226"/>
    <w:rsid w:val="003D1399"/>
    <w:rsid w:val="003F29C5"/>
    <w:rsid w:val="0040194F"/>
    <w:rsid w:val="00426FDB"/>
    <w:rsid w:val="004679FB"/>
    <w:rsid w:val="00474D9C"/>
    <w:rsid w:val="00530ED0"/>
    <w:rsid w:val="005904A9"/>
    <w:rsid w:val="00633D11"/>
    <w:rsid w:val="00686AD2"/>
    <w:rsid w:val="006909B1"/>
    <w:rsid w:val="00695EF0"/>
    <w:rsid w:val="006A4F40"/>
    <w:rsid w:val="006C4E61"/>
    <w:rsid w:val="006E0A70"/>
    <w:rsid w:val="00756EA0"/>
    <w:rsid w:val="00770A3E"/>
    <w:rsid w:val="007F3AC1"/>
    <w:rsid w:val="00880451"/>
    <w:rsid w:val="008A058C"/>
    <w:rsid w:val="00904C49"/>
    <w:rsid w:val="009631CE"/>
    <w:rsid w:val="009A4DB4"/>
    <w:rsid w:val="009D4B2C"/>
    <w:rsid w:val="009E01BC"/>
    <w:rsid w:val="00A001CD"/>
    <w:rsid w:val="00A652DC"/>
    <w:rsid w:val="00A9456A"/>
    <w:rsid w:val="00A954BA"/>
    <w:rsid w:val="00A96F52"/>
    <w:rsid w:val="00AD12A5"/>
    <w:rsid w:val="00C776FA"/>
    <w:rsid w:val="00CE5CBC"/>
    <w:rsid w:val="00D03897"/>
    <w:rsid w:val="00D74AF8"/>
    <w:rsid w:val="00D92579"/>
    <w:rsid w:val="00DE759F"/>
    <w:rsid w:val="00DF4086"/>
    <w:rsid w:val="00E45415"/>
    <w:rsid w:val="00E57FCD"/>
    <w:rsid w:val="00E63F6F"/>
    <w:rsid w:val="00E70DD9"/>
    <w:rsid w:val="00ED095F"/>
    <w:rsid w:val="00F11133"/>
    <w:rsid w:val="00F4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A40BF"/>
  <w15:chartTrackingRefBased/>
  <w15:docId w15:val="{D7061118-46BD-4591-BC90-95FA193A6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3D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33D1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9631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1CE"/>
  </w:style>
  <w:style w:type="paragraph" w:styleId="Footer">
    <w:name w:val="footer"/>
    <w:basedOn w:val="Normal"/>
    <w:link w:val="FooterChar"/>
    <w:uiPriority w:val="99"/>
    <w:unhideWhenUsed/>
    <w:rsid w:val="009631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1CE"/>
  </w:style>
  <w:style w:type="paragraph" w:styleId="BalloonText">
    <w:name w:val="Balloon Text"/>
    <w:basedOn w:val="Normal"/>
    <w:link w:val="BalloonTextChar"/>
    <w:uiPriority w:val="99"/>
    <w:semiHidden/>
    <w:unhideWhenUsed/>
    <w:rsid w:val="00A652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2D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74D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smithb@uvic.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mithb@uvic.c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E412D1-B3D1-4B37-80AC-530F6DEB3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Victoria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Brock Smith</dc:creator>
  <cp:keywords/>
  <dc:description/>
  <cp:lastModifiedBy>Brock Smith</cp:lastModifiedBy>
  <cp:revision>6</cp:revision>
  <cp:lastPrinted>2019-03-06T18:45:00Z</cp:lastPrinted>
  <dcterms:created xsi:type="dcterms:W3CDTF">2019-03-06T20:28:00Z</dcterms:created>
  <dcterms:modified xsi:type="dcterms:W3CDTF">2020-02-05T17:30:00Z</dcterms:modified>
</cp:coreProperties>
</file>